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971"/>
        <w:gridCol w:w="1484"/>
        <w:gridCol w:w="1327"/>
        <w:gridCol w:w="1327"/>
        <w:gridCol w:w="1478"/>
        <w:gridCol w:w="1908"/>
        <w:gridCol w:w="1510"/>
        <w:gridCol w:w="1771"/>
      </w:tblGrid>
      <w:tr w:rsidR="0010083A" w:rsidRPr="0010083A" w:rsidTr="0010083A">
        <w:trPr>
          <w:trHeight w:val="82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753019" w:rsidRDefault="00EB689E" w:rsidP="00586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Style w:val="FontStyle12"/>
                <w:sz w:val="28"/>
                <w:szCs w:val="28"/>
              </w:rPr>
              <w:t>В</w:t>
            </w:r>
            <w:r w:rsidRPr="0008370B">
              <w:rPr>
                <w:rStyle w:val="FontStyle12"/>
                <w:sz w:val="28"/>
                <w:szCs w:val="28"/>
              </w:rPr>
              <w:t>ыборочно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федерально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статистическо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наблюдени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</w:t>
            </w:r>
            <w:r w:rsidR="00753019">
              <w:rPr>
                <w:rStyle w:val="FontStyle12"/>
                <w:sz w:val="28"/>
                <w:szCs w:val="28"/>
              </w:rPr>
              <w:t>за объемами продажи товаров на универсальном розничном рынке в</w:t>
            </w:r>
            <w:r w:rsidR="00753019" w:rsidRPr="00753019">
              <w:rPr>
                <w:rStyle w:val="FontStyle12"/>
                <w:sz w:val="28"/>
                <w:szCs w:val="28"/>
              </w:rPr>
              <w:t xml:space="preserve"> 201</w:t>
            </w:r>
            <w:r w:rsidR="00586D11">
              <w:rPr>
                <w:rStyle w:val="FontStyle12"/>
                <w:sz w:val="28"/>
                <w:szCs w:val="28"/>
              </w:rPr>
              <w:t>8</w:t>
            </w:r>
            <w:r w:rsidR="00753019" w:rsidRPr="00753019">
              <w:rPr>
                <w:rStyle w:val="FontStyle12"/>
                <w:sz w:val="28"/>
                <w:szCs w:val="28"/>
              </w:rPr>
              <w:t xml:space="preserve"> </w:t>
            </w:r>
            <w:r w:rsidR="00753019">
              <w:rPr>
                <w:rStyle w:val="FontStyle12"/>
                <w:sz w:val="28"/>
                <w:szCs w:val="28"/>
              </w:rPr>
              <w:t>году</w:t>
            </w:r>
          </w:p>
        </w:tc>
      </w:tr>
      <w:tr w:rsidR="0010083A" w:rsidRPr="0010083A" w:rsidTr="00485585">
        <w:trPr>
          <w:trHeight w:val="109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EB06E1" w:rsidRDefault="0010083A" w:rsidP="00485585">
            <w:pPr>
              <w:suppressAutoHyphens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B06E1">
              <w:rPr>
                <w:rFonts w:ascii="Times New Roman" w:hAnsi="Times New Roman" w:cs="Times New Roman"/>
                <w:sz w:val="28"/>
                <w:szCs w:val="28"/>
              </w:rPr>
              <w:t>Территориальный орган Федеральной службы государственной статистики по Псковской области</w:t>
            </w:r>
          </w:p>
        </w:tc>
      </w:tr>
      <w:tr w:rsidR="0010083A" w:rsidRPr="0010083A" w:rsidTr="0010083A">
        <w:trPr>
          <w:trHeight w:val="480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3A" w:rsidRPr="0010083A" w:rsidRDefault="0010083A" w:rsidP="00D77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D77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 </w:t>
            </w:r>
            <w:r w:rsidR="00D7761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="00D77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bookmarkStart w:id="0" w:name="_GoBack"/>
            <w:bookmarkEnd w:id="0"/>
            <w:r w:rsidR="00D776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квартал  </w:t>
            </w:r>
            <w:r w:rsidR="009730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D1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730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(по состоянию </w:t>
            </w:r>
            <w:r w:rsidR="009730B1" w:rsidRPr="008D1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r w:rsidR="00E521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4C49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E521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4C49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8D1D13" w:rsidRPr="008D1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</w:t>
            </w:r>
            <w:r w:rsidR="004C49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8D1D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10083A" w:rsidRPr="0010083A" w:rsidTr="0010083A">
        <w:trPr>
          <w:trHeight w:val="73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0B1" w:rsidRPr="003E4CAA" w:rsidRDefault="009730B1" w:rsidP="009730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CAA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10083A" w:rsidRPr="003E4CAA">
              <w:rPr>
                <w:rFonts w:ascii="Times New Roman" w:hAnsi="Times New Roman" w:cs="Times New Roman"/>
                <w:sz w:val="26"/>
                <w:szCs w:val="26"/>
              </w:rPr>
              <w:t>едеральн</w:t>
            </w:r>
            <w:r w:rsidRPr="003E4CAA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="0010083A" w:rsidRPr="003E4CAA">
              <w:rPr>
                <w:rFonts w:ascii="Times New Roman" w:hAnsi="Times New Roman" w:cs="Times New Roman"/>
                <w:sz w:val="26"/>
                <w:szCs w:val="26"/>
              </w:rPr>
              <w:t xml:space="preserve"> бюджет</w:t>
            </w:r>
          </w:p>
          <w:p w:rsidR="0010083A" w:rsidRPr="003E4CAA" w:rsidRDefault="009C008D" w:rsidP="003E4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4CAA">
              <w:rPr>
                <w:rStyle w:val="FontStyle12"/>
                <w:sz w:val="28"/>
                <w:szCs w:val="28"/>
              </w:rPr>
              <w:t>КБК 0113</w:t>
            </w:r>
            <w:r w:rsidR="003E4CAA" w:rsidRPr="003E4CAA">
              <w:rPr>
                <w:rStyle w:val="FontStyle12"/>
                <w:sz w:val="28"/>
                <w:szCs w:val="28"/>
              </w:rPr>
              <w:t>1590192020244</w:t>
            </w:r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0083A" w:rsidRPr="0010083A" w:rsidTr="00931233">
        <w:trPr>
          <w:trHeight w:val="300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Общая стоимость контрактов</w:t>
            </w:r>
            <w:r w:rsidR="00E11D8E"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контрактов, по которым изменены условия контракта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контрактов 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расторгнутых контрактов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Причины расторжения контрактов</w:t>
            </w:r>
          </w:p>
        </w:tc>
      </w:tr>
      <w:tr w:rsidR="0010083A" w:rsidRPr="0010083A" w:rsidTr="00931233">
        <w:trPr>
          <w:trHeight w:val="1845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083A" w:rsidRPr="0010083A" w:rsidTr="00931233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931233" w:rsidRPr="0010083A" w:rsidTr="00931233">
        <w:trPr>
          <w:trHeight w:val="9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Default="00931233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Интервьюер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10083A" w:rsidRDefault="00931233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Default="00931233" w:rsidP="00692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233" w:rsidRDefault="005D7BCB" w:rsidP="00074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9547,50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Default="00E52102" w:rsidP="00692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410388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10083A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233" w:rsidRPr="0010083A" w:rsidRDefault="00931233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1216B" w:rsidRDefault="0031216B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10083A"/>
    <w:rsid w:val="0027597A"/>
    <w:rsid w:val="002D3371"/>
    <w:rsid w:val="0031216B"/>
    <w:rsid w:val="00362D56"/>
    <w:rsid w:val="0036759D"/>
    <w:rsid w:val="003705D7"/>
    <w:rsid w:val="00394BA3"/>
    <w:rsid w:val="003E4CAA"/>
    <w:rsid w:val="00410388"/>
    <w:rsid w:val="00411217"/>
    <w:rsid w:val="00485585"/>
    <w:rsid w:val="00486C3F"/>
    <w:rsid w:val="004C49B8"/>
    <w:rsid w:val="00552BD0"/>
    <w:rsid w:val="00586D11"/>
    <w:rsid w:val="005D7BCB"/>
    <w:rsid w:val="00692626"/>
    <w:rsid w:val="00752656"/>
    <w:rsid w:val="00753019"/>
    <w:rsid w:val="007F21FC"/>
    <w:rsid w:val="00866264"/>
    <w:rsid w:val="008A57FF"/>
    <w:rsid w:val="008D1D13"/>
    <w:rsid w:val="00931233"/>
    <w:rsid w:val="009730B1"/>
    <w:rsid w:val="009C008D"/>
    <w:rsid w:val="00A03C4D"/>
    <w:rsid w:val="00A94A63"/>
    <w:rsid w:val="00B13A52"/>
    <w:rsid w:val="00BC7E04"/>
    <w:rsid w:val="00BD2E4A"/>
    <w:rsid w:val="00C84E17"/>
    <w:rsid w:val="00D04818"/>
    <w:rsid w:val="00D1231E"/>
    <w:rsid w:val="00D77619"/>
    <w:rsid w:val="00E11D8E"/>
    <w:rsid w:val="00E52102"/>
    <w:rsid w:val="00EB06E1"/>
    <w:rsid w:val="00EB689E"/>
    <w:rsid w:val="00F8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6</cp:revision>
  <dcterms:created xsi:type="dcterms:W3CDTF">2018-07-23T12:52:00Z</dcterms:created>
  <dcterms:modified xsi:type="dcterms:W3CDTF">2018-07-24T11:41:00Z</dcterms:modified>
</cp:coreProperties>
</file>